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D889" w14:textId="361565F6" w:rsidR="00445A19" w:rsidRDefault="00445A19" w:rsidP="00445A19">
      <w:pPr>
        <w:tabs>
          <w:tab w:val="left" w:pos="851"/>
        </w:tabs>
        <w:spacing w:after="0"/>
        <w:jc w:val="center"/>
        <w:rPr>
          <w:b/>
          <w:bCs/>
          <w:sz w:val="26"/>
          <w:szCs w:val="26"/>
        </w:rPr>
      </w:pPr>
      <w:r w:rsidRPr="00445A19">
        <w:rPr>
          <w:b/>
          <w:bCs/>
          <w:sz w:val="26"/>
          <w:szCs w:val="26"/>
        </w:rPr>
        <w:t>TRƯỜNG TIỂU HỌC PHẠM NHƯ XƯƠNG CHÚC MỪNG</w:t>
      </w:r>
    </w:p>
    <w:p w14:paraId="06A654F1" w14:textId="6DF561FC" w:rsidR="00445A19" w:rsidRDefault="00445A19" w:rsidP="00445A19">
      <w:pPr>
        <w:tabs>
          <w:tab w:val="left" w:pos="851"/>
        </w:tabs>
        <w:spacing w:after="0"/>
        <w:jc w:val="center"/>
        <w:rPr>
          <w:b/>
          <w:bCs/>
          <w:sz w:val="26"/>
          <w:szCs w:val="26"/>
        </w:rPr>
      </w:pPr>
      <w:r w:rsidRPr="00445A19">
        <w:rPr>
          <w:b/>
          <w:bCs/>
          <w:sz w:val="26"/>
          <w:szCs w:val="26"/>
        </w:rPr>
        <w:t>ĐẠI HỘI ĐẢNG BỘ PHƯỜNG ĐIỆN BÀN ĐÔNG – TP ĐÀ NẴNG</w:t>
      </w:r>
    </w:p>
    <w:p w14:paraId="1090A22F" w14:textId="4902ACA7" w:rsidR="00445A19" w:rsidRPr="00445A19" w:rsidRDefault="00445A19" w:rsidP="00445A19">
      <w:pPr>
        <w:tabs>
          <w:tab w:val="left" w:pos="851"/>
        </w:tabs>
        <w:spacing w:after="0"/>
        <w:jc w:val="center"/>
        <w:rPr>
          <w:b/>
          <w:bCs/>
          <w:sz w:val="26"/>
          <w:szCs w:val="26"/>
        </w:rPr>
      </w:pPr>
      <w:r w:rsidRPr="00445A19">
        <w:rPr>
          <w:b/>
          <w:bCs/>
          <w:sz w:val="26"/>
          <w:szCs w:val="26"/>
        </w:rPr>
        <w:t>LẦN THỨ NHẤT, NHIỆM KỲ 2025–2030</w:t>
      </w:r>
    </w:p>
    <w:p w14:paraId="17AAA0CB" w14:textId="79BCF5A8" w:rsidR="00445A19" w:rsidRPr="00445A19" w:rsidRDefault="00445A19" w:rsidP="00445A19">
      <w:pPr>
        <w:tabs>
          <w:tab w:val="left" w:pos="851"/>
        </w:tabs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45A19">
        <w:rPr>
          <w:sz w:val="26"/>
          <w:szCs w:val="26"/>
        </w:rPr>
        <w:t xml:space="preserve">Trong </w:t>
      </w:r>
      <w:proofErr w:type="spellStart"/>
      <w:r w:rsidRPr="00445A19">
        <w:rPr>
          <w:sz w:val="26"/>
          <w:szCs w:val="26"/>
        </w:rPr>
        <w:t>không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khí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thi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đua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sôi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nổi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của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toàn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Đảng</w:t>
      </w:r>
      <w:proofErr w:type="spellEnd"/>
      <w:r w:rsidRPr="00445A19">
        <w:rPr>
          <w:sz w:val="26"/>
          <w:szCs w:val="26"/>
        </w:rPr>
        <w:t xml:space="preserve">, </w:t>
      </w:r>
      <w:proofErr w:type="spellStart"/>
      <w:r w:rsidRPr="00445A19">
        <w:rPr>
          <w:sz w:val="26"/>
          <w:szCs w:val="26"/>
        </w:rPr>
        <w:t>toàn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dân</w:t>
      </w:r>
      <w:proofErr w:type="spellEnd"/>
      <w:r w:rsidRPr="00445A19">
        <w:rPr>
          <w:sz w:val="26"/>
          <w:szCs w:val="26"/>
        </w:rPr>
        <w:t xml:space="preserve">, </w:t>
      </w:r>
      <w:proofErr w:type="spellStart"/>
      <w:r w:rsidRPr="00445A19">
        <w:rPr>
          <w:sz w:val="26"/>
          <w:szCs w:val="26"/>
        </w:rPr>
        <w:t>toàn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quân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hướng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về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Đại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hội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Đảng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các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cấp</w:t>
      </w:r>
      <w:proofErr w:type="spellEnd"/>
      <w:r w:rsidRPr="00445A19">
        <w:rPr>
          <w:sz w:val="26"/>
          <w:szCs w:val="26"/>
        </w:rPr>
        <w:t xml:space="preserve">, </w:t>
      </w:r>
      <w:proofErr w:type="spellStart"/>
      <w:r w:rsidRPr="00445A19">
        <w:rPr>
          <w:sz w:val="26"/>
          <w:szCs w:val="26"/>
        </w:rPr>
        <w:t>tiến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tới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Đại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hội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đại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biểu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toàn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quốc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lần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thứ</w:t>
      </w:r>
      <w:proofErr w:type="spellEnd"/>
      <w:r w:rsidRPr="00445A19">
        <w:rPr>
          <w:sz w:val="26"/>
          <w:szCs w:val="26"/>
        </w:rPr>
        <w:t xml:space="preserve"> XIV </w:t>
      </w:r>
      <w:proofErr w:type="spellStart"/>
      <w:r w:rsidRPr="00445A19">
        <w:rPr>
          <w:sz w:val="26"/>
          <w:szCs w:val="26"/>
        </w:rPr>
        <w:t>của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Đảng</w:t>
      </w:r>
      <w:proofErr w:type="spellEnd"/>
      <w:r w:rsidRPr="00445A19">
        <w:rPr>
          <w:sz w:val="26"/>
          <w:szCs w:val="26"/>
        </w:rPr>
        <w:t xml:space="preserve">, </w:t>
      </w:r>
      <w:proofErr w:type="spellStart"/>
      <w:r w:rsidRPr="00445A19">
        <w:rPr>
          <w:b/>
          <w:bCs/>
          <w:sz w:val="26"/>
          <w:szCs w:val="26"/>
        </w:rPr>
        <w:t>Đại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hội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Đảng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bộ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phường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Điện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Bàn</w:t>
      </w:r>
      <w:proofErr w:type="spellEnd"/>
      <w:r w:rsidRPr="00445A19">
        <w:rPr>
          <w:b/>
          <w:bCs/>
          <w:sz w:val="26"/>
          <w:szCs w:val="26"/>
        </w:rPr>
        <w:t xml:space="preserve"> Đông – Thành </w:t>
      </w:r>
      <w:proofErr w:type="spellStart"/>
      <w:r w:rsidRPr="00445A19">
        <w:rPr>
          <w:b/>
          <w:bCs/>
          <w:sz w:val="26"/>
          <w:szCs w:val="26"/>
        </w:rPr>
        <w:t>phố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Đà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Nẵng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lần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thứ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Nhất</w:t>
      </w:r>
      <w:proofErr w:type="spellEnd"/>
      <w:r w:rsidRPr="00445A19">
        <w:rPr>
          <w:b/>
          <w:bCs/>
          <w:sz w:val="26"/>
          <w:szCs w:val="26"/>
        </w:rPr>
        <w:t xml:space="preserve">, </w:t>
      </w:r>
      <w:proofErr w:type="spellStart"/>
      <w:r w:rsidRPr="00445A19">
        <w:rPr>
          <w:b/>
          <w:bCs/>
          <w:sz w:val="26"/>
          <w:szCs w:val="26"/>
        </w:rPr>
        <w:t>nhiệm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kỳ</w:t>
      </w:r>
      <w:proofErr w:type="spellEnd"/>
      <w:r w:rsidRPr="00445A19">
        <w:rPr>
          <w:b/>
          <w:bCs/>
          <w:sz w:val="26"/>
          <w:szCs w:val="26"/>
        </w:rPr>
        <w:t xml:space="preserve"> 2025–2030</w:t>
      </w:r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đã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chính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thức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diễn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ra</w:t>
      </w:r>
      <w:proofErr w:type="spellEnd"/>
      <w:r w:rsidRPr="00445A19">
        <w:rPr>
          <w:sz w:val="26"/>
          <w:szCs w:val="26"/>
        </w:rPr>
        <w:t xml:space="preserve"> – </w:t>
      </w:r>
      <w:proofErr w:type="spellStart"/>
      <w:r w:rsidRPr="00445A19">
        <w:rPr>
          <w:sz w:val="26"/>
          <w:szCs w:val="26"/>
        </w:rPr>
        <w:t>đánh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dấu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một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dấu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mốc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quan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trọng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trong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tiến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trình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phát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triển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chính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trị</w:t>
      </w:r>
      <w:proofErr w:type="spellEnd"/>
      <w:r w:rsidRPr="00445A19">
        <w:rPr>
          <w:sz w:val="26"/>
          <w:szCs w:val="26"/>
        </w:rPr>
        <w:t xml:space="preserve">, </w:t>
      </w:r>
      <w:proofErr w:type="spellStart"/>
      <w:r w:rsidRPr="00445A19">
        <w:rPr>
          <w:sz w:val="26"/>
          <w:szCs w:val="26"/>
        </w:rPr>
        <w:t>kinh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tế</w:t>
      </w:r>
      <w:proofErr w:type="spellEnd"/>
      <w:r w:rsidRPr="00445A19">
        <w:rPr>
          <w:sz w:val="26"/>
          <w:szCs w:val="26"/>
        </w:rPr>
        <w:t xml:space="preserve">, </w:t>
      </w:r>
      <w:proofErr w:type="spellStart"/>
      <w:r w:rsidRPr="00445A19">
        <w:rPr>
          <w:sz w:val="26"/>
          <w:szCs w:val="26"/>
        </w:rPr>
        <w:t>xã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hội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tại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địa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phương</w:t>
      </w:r>
      <w:proofErr w:type="spellEnd"/>
      <w:r w:rsidRPr="00445A19">
        <w:rPr>
          <w:sz w:val="26"/>
          <w:szCs w:val="26"/>
        </w:rPr>
        <w:t>.</w:t>
      </w:r>
    </w:p>
    <w:p w14:paraId="07E75CAC" w14:textId="61292AA3" w:rsidR="00445A19" w:rsidRPr="00445A19" w:rsidRDefault="00445A19" w:rsidP="00445A19">
      <w:pPr>
        <w:tabs>
          <w:tab w:val="left" w:pos="851"/>
        </w:tabs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Pr="00445A19">
        <w:rPr>
          <w:sz w:val="26"/>
          <w:szCs w:val="26"/>
        </w:rPr>
        <w:t>Hòa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chung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niềm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vui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ấy</w:t>
      </w:r>
      <w:proofErr w:type="spellEnd"/>
      <w:r w:rsidRPr="00445A19">
        <w:rPr>
          <w:sz w:val="26"/>
          <w:szCs w:val="26"/>
        </w:rPr>
        <w:t xml:space="preserve">, </w:t>
      </w:r>
      <w:proofErr w:type="spellStart"/>
      <w:r w:rsidRPr="00445A19">
        <w:rPr>
          <w:b/>
          <w:bCs/>
          <w:sz w:val="26"/>
          <w:szCs w:val="26"/>
        </w:rPr>
        <w:t>tập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thể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cán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bộ</w:t>
      </w:r>
      <w:proofErr w:type="spellEnd"/>
      <w:r w:rsidRPr="00445A19">
        <w:rPr>
          <w:b/>
          <w:bCs/>
          <w:sz w:val="26"/>
          <w:szCs w:val="26"/>
        </w:rPr>
        <w:t xml:space="preserve">, </w:t>
      </w:r>
      <w:proofErr w:type="spellStart"/>
      <w:r w:rsidRPr="00445A19">
        <w:rPr>
          <w:b/>
          <w:bCs/>
          <w:sz w:val="26"/>
          <w:szCs w:val="26"/>
        </w:rPr>
        <w:t>giáo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viên</w:t>
      </w:r>
      <w:proofErr w:type="spellEnd"/>
      <w:r w:rsidRPr="00445A19">
        <w:rPr>
          <w:b/>
          <w:bCs/>
          <w:sz w:val="26"/>
          <w:szCs w:val="26"/>
        </w:rPr>
        <w:t xml:space="preserve">, </w:t>
      </w:r>
      <w:proofErr w:type="spellStart"/>
      <w:r w:rsidRPr="00445A19">
        <w:rPr>
          <w:b/>
          <w:bCs/>
          <w:sz w:val="26"/>
          <w:szCs w:val="26"/>
        </w:rPr>
        <w:t>nhân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viên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và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học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sinh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trường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Tiểu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học</w:t>
      </w:r>
      <w:proofErr w:type="spellEnd"/>
      <w:r w:rsidRPr="00445A19">
        <w:rPr>
          <w:b/>
          <w:bCs/>
          <w:sz w:val="26"/>
          <w:szCs w:val="26"/>
        </w:rPr>
        <w:t xml:space="preserve"> Phạm Như </w:t>
      </w:r>
      <w:proofErr w:type="spellStart"/>
      <w:r w:rsidRPr="00445A19">
        <w:rPr>
          <w:b/>
          <w:bCs/>
          <w:sz w:val="26"/>
          <w:szCs w:val="26"/>
        </w:rPr>
        <w:t>Xương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xin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gửi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đến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Đảng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bộ</w:t>
      </w:r>
      <w:proofErr w:type="spellEnd"/>
      <w:r w:rsidRPr="00445A19">
        <w:rPr>
          <w:b/>
          <w:bCs/>
          <w:sz w:val="26"/>
          <w:szCs w:val="26"/>
        </w:rPr>
        <w:t xml:space="preserve">, </w:t>
      </w:r>
      <w:proofErr w:type="spellStart"/>
      <w:r w:rsidRPr="00445A19">
        <w:rPr>
          <w:b/>
          <w:bCs/>
          <w:sz w:val="26"/>
          <w:szCs w:val="26"/>
        </w:rPr>
        <w:t>Chính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quyền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và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Nhân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dân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phường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Điện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Bàn</w:t>
      </w:r>
      <w:proofErr w:type="spellEnd"/>
      <w:r w:rsidRPr="00445A19">
        <w:rPr>
          <w:b/>
          <w:bCs/>
          <w:sz w:val="26"/>
          <w:szCs w:val="26"/>
        </w:rPr>
        <w:t xml:space="preserve"> Đông</w:t>
      </w:r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lời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chúc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mừng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nồng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nhiệt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nhất</w:t>
      </w:r>
      <w:proofErr w:type="spellEnd"/>
      <w:r w:rsidRPr="00445A19">
        <w:rPr>
          <w:sz w:val="26"/>
          <w:szCs w:val="26"/>
        </w:rPr>
        <w:t xml:space="preserve">. </w:t>
      </w:r>
      <w:proofErr w:type="spellStart"/>
      <w:r w:rsidRPr="00445A19">
        <w:rPr>
          <w:sz w:val="26"/>
          <w:szCs w:val="26"/>
        </w:rPr>
        <w:t>Chúc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Đại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hội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thành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công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rực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rỡ</w:t>
      </w:r>
      <w:proofErr w:type="spellEnd"/>
      <w:r w:rsidRPr="00445A19">
        <w:rPr>
          <w:sz w:val="26"/>
          <w:szCs w:val="26"/>
        </w:rPr>
        <w:t xml:space="preserve">, </w:t>
      </w:r>
      <w:proofErr w:type="spellStart"/>
      <w:r w:rsidRPr="00445A19">
        <w:rPr>
          <w:sz w:val="26"/>
          <w:szCs w:val="26"/>
        </w:rPr>
        <w:t>lựa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chọn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được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đội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ngũ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cán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bộ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đủ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đức</w:t>
      </w:r>
      <w:proofErr w:type="spellEnd"/>
      <w:r w:rsidRPr="00445A19">
        <w:rPr>
          <w:sz w:val="26"/>
          <w:szCs w:val="26"/>
        </w:rPr>
        <w:t xml:space="preserve"> – </w:t>
      </w:r>
      <w:proofErr w:type="spellStart"/>
      <w:r w:rsidRPr="00445A19">
        <w:rPr>
          <w:sz w:val="26"/>
          <w:szCs w:val="26"/>
        </w:rPr>
        <w:t>đủ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tài</w:t>
      </w:r>
      <w:proofErr w:type="spellEnd"/>
      <w:r w:rsidRPr="00445A19">
        <w:rPr>
          <w:sz w:val="26"/>
          <w:szCs w:val="26"/>
        </w:rPr>
        <w:t xml:space="preserve">, </w:t>
      </w:r>
      <w:proofErr w:type="spellStart"/>
      <w:r w:rsidRPr="00445A19">
        <w:rPr>
          <w:sz w:val="26"/>
          <w:szCs w:val="26"/>
        </w:rPr>
        <w:t>đủ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tâm</w:t>
      </w:r>
      <w:proofErr w:type="spellEnd"/>
      <w:r w:rsidRPr="00445A19">
        <w:rPr>
          <w:sz w:val="26"/>
          <w:szCs w:val="26"/>
        </w:rPr>
        <w:t xml:space="preserve"> – </w:t>
      </w:r>
      <w:proofErr w:type="spellStart"/>
      <w:r w:rsidRPr="00445A19">
        <w:rPr>
          <w:sz w:val="26"/>
          <w:szCs w:val="26"/>
        </w:rPr>
        <w:t>đủ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tầm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để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lãnh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đạo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địa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phương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tiếp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tục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phát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triển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nhanh</w:t>
      </w:r>
      <w:proofErr w:type="spellEnd"/>
      <w:r w:rsidRPr="00445A19">
        <w:rPr>
          <w:sz w:val="26"/>
          <w:szCs w:val="26"/>
        </w:rPr>
        <w:t xml:space="preserve">, </w:t>
      </w:r>
      <w:proofErr w:type="spellStart"/>
      <w:r w:rsidRPr="00445A19">
        <w:rPr>
          <w:sz w:val="26"/>
          <w:szCs w:val="26"/>
        </w:rPr>
        <w:t>bền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vững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trong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thời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kỳ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mới</w:t>
      </w:r>
      <w:proofErr w:type="spellEnd"/>
      <w:r w:rsidRPr="00445A19">
        <w:rPr>
          <w:sz w:val="26"/>
          <w:szCs w:val="26"/>
        </w:rPr>
        <w:t>.</w:t>
      </w:r>
    </w:p>
    <w:p w14:paraId="2B26D6A1" w14:textId="01F939AA" w:rsidR="0058285F" w:rsidRDefault="0058285F" w:rsidP="00445A19">
      <w:pPr>
        <w:tabs>
          <w:tab w:val="left" w:pos="851"/>
        </w:tabs>
        <w:spacing w:before="120" w:after="120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766950AE" wp14:editId="1771C0AC">
            <wp:extent cx="5922645" cy="4427220"/>
            <wp:effectExtent l="0" t="0" r="1905" b="0"/>
            <wp:docPr id="16110587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45" cy="4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AEC8E" w14:textId="5125E48E" w:rsidR="00445A19" w:rsidRPr="00445A19" w:rsidRDefault="0058285F" w:rsidP="00445A19">
      <w:pPr>
        <w:tabs>
          <w:tab w:val="left" w:pos="851"/>
        </w:tabs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45A19" w:rsidRPr="00445A19">
        <w:rPr>
          <w:sz w:val="26"/>
          <w:szCs w:val="26"/>
        </w:rPr>
        <w:t xml:space="preserve">Trường </w:t>
      </w:r>
      <w:proofErr w:type="spellStart"/>
      <w:r w:rsidR="00445A19" w:rsidRPr="00445A19">
        <w:rPr>
          <w:sz w:val="26"/>
          <w:szCs w:val="26"/>
        </w:rPr>
        <w:t>Tiểu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học</w:t>
      </w:r>
      <w:proofErr w:type="spellEnd"/>
      <w:r w:rsidR="00445A19" w:rsidRPr="00445A19">
        <w:rPr>
          <w:sz w:val="26"/>
          <w:szCs w:val="26"/>
        </w:rPr>
        <w:t xml:space="preserve"> Phạm Như </w:t>
      </w:r>
      <w:proofErr w:type="spellStart"/>
      <w:r w:rsidR="00445A19" w:rsidRPr="00445A19">
        <w:rPr>
          <w:sz w:val="26"/>
          <w:szCs w:val="26"/>
        </w:rPr>
        <w:t>Xương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vinh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dự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là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một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đơn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vị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giáo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dục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đóng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trên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địa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bàn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phường</w:t>
      </w:r>
      <w:proofErr w:type="spellEnd"/>
      <w:r w:rsidR="00445A19" w:rsidRPr="00445A19">
        <w:rPr>
          <w:sz w:val="26"/>
          <w:szCs w:val="26"/>
        </w:rPr>
        <w:t xml:space="preserve">, </w:t>
      </w:r>
      <w:proofErr w:type="spellStart"/>
      <w:r w:rsidR="00445A19" w:rsidRPr="00445A19">
        <w:rPr>
          <w:sz w:val="26"/>
          <w:szCs w:val="26"/>
        </w:rPr>
        <w:t>luôn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nhận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được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sự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quan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tâm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sâu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sắc</w:t>
      </w:r>
      <w:proofErr w:type="spellEnd"/>
      <w:r w:rsidR="00445A19" w:rsidRPr="00445A19">
        <w:rPr>
          <w:sz w:val="26"/>
          <w:szCs w:val="26"/>
        </w:rPr>
        <w:t xml:space="preserve">, </w:t>
      </w:r>
      <w:proofErr w:type="spellStart"/>
      <w:r w:rsidR="00445A19" w:rsidRPr="00445A19">
        <w:rPr>
          <w:sz w:val="26"/>
          <w:szCs w:val="26"/>
        </w:rPr>
        <w:t>chỉ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đạo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kịp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thời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của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Đảng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ủy</w:t>
      </w:r>
      <w:proofErr w:type="spellEnd"/>
      <w:r w:rsidR="00445A19" w:rsidRPr="00445A19">
        <w:rPr>
          <w:sz w:val="26"/>
          <w:szCs w:val="26"/>
        </w:rPr>
        <w:t xml:space="preserve"> – UBND </w:t>
      </w:r>
      <w:proofErr w:type="spellStart"/>
      <w:r w:rsidR="00445A19" w:rsidRPr="00445A19">
        <w:rPr>
          <w:sz w:val="26"/>
          <w:szCs w:val="26"/>
        </w:rPr>
        <w:t>phường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Điện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Bàn</w:t>
      </w:r>
      <w:proofErr w:type="spellEnd"/>
      <w:r w:rsidR="00445A19" w:rsidRPr="00445A19">
        <w:rPr>
          <w:sz w:val="26"/>
          <w:szCs w:val="26"/>
        </w:rPr>
        <w:t xml:space="preserve"> Đông </w:t>
      </w:r>
      <w:proofErr w:type="spellStart"/>
      <w:r w:rsidR="00445A19" w:rsidRPr="00445A19">
        <w:rPr>
          <w:sz w:val="26"/>
          <w:szCs w:val="26"/>
        </w:rPr>
        <w:t>trong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suốt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những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năm</w:t>
      </w:r>
      <w:proofErr w:type="spellEnd"/>
      <w:r w:rsidR="00445A19" w:rsidRPr="00445A19">
        <w:rPr>
          <w:sz w:val="26"/>
          <w:szCs w:val="26"/>
        </w:rPr>
        <w:t xml:space="preserve"> qua</w:t>
      </w:r>
      <w:r w:rsidR="00810D2B">
        <w:rPr>
          <w:sz w:val="26"/>
          <w:szCs w:val="26"/>
        </w:rPr>
        <w:t xml:space="preserve"> </w:t>
      </w:r>
      <w:r w:rsidR="00810D2B" w:rsidRPr="00810D2B">
        <w:rPr>
          <w:i/>
          <w:iCs/>
          <w:sz w:val="26"/>
          <w:szCs w:val="26"/>
        </w:rPr>
        <w:t>(</w:t>
      </w:r>
      <w:proofErr w:type="spellStart"/>
      <w:r w:rsidR="00810D2B" w:rsidRPr="00810D2B">
        <w:rPr>
          <w:i/>
          <w:iCs/>
          <w:sz w:val="26"/>
          <w:szCs w:val="26"/>
        </w:rPr>
        <w:t>phường</w:t>
      </w:r>
      <w:proofErr w:type="spellEnd"/>
      <w:r w:rsidR="00810D2B" w:rsidRPr="00810D2B">
        <w:rPr>
          <w:i/>
          <w:iCs/>
          <w:sz w:val="26"/>
          <w:szCs w:val="26"/>
        </w:rPr>
        <w:t xml:space="preserve"> </w:t>
      </w:r>
      <w:proofErr w:type="spellStart"/>
      <w:r w:rsidR="00810D2B" w:rsidRPr="00810D2B">
        <w:rPr>
          <w:i/>
          <w:iCs/>
          <w:sz w:val="26"/>
          <w:szCs w:val="26"/>
        </w:rPr>
        <w:t>Điện</w:t>
      </w:r>
      <w:proofErr w:type="spellEnd"/>
      <w:r w:rsidR="00810D2B" w:rsidRPr="00810D2B">
        <w:rPr>
          <w:i/>
          <w:iCs/>
          <w:sz w:val="26"/>
          <w:szCs w:val="26"/>
        </w:rPr>
        <w:t xml:space="preserve"> Ngọc </w:t>
      </w:r>
      <w:proofErr w:type="spellStart"/>
      <w:r w:rsidR="00810D2B" w:rsidRPr="00810D2B">
        <w:rPr>
          <w:i/>
          <w:iCs/>
          <w:sz w:val="26"/>
          <w:szCs w:val="26"/>
        </w:rPr>
        <w:t>cũ</w:t>
      </w:r>
      <w:proofErr w:type="spellEnd"/>
      <w:r w:rsidR="00810D2B" w:rsidRPr="00810D2B">
        <w:rPr>
          <w:i/>
          <w:iCs/>
          <w:sz w:val="26"/>
          <w:szCs w:val="26"/>
        </w:rPr>
        <w:t>)</w:t>
      </w:r>
      <w:r w:rsidR="00445A19" w:rsidRPr="00445A19">
        <w:rPr>
          <w:i/>
          <w:iCs/>
          <w:sz w:val="26"/>
          <w:szCs w:val="26"/>
        </w:rPr>
        <w:t>.</w:t>
      </w:r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Nhờ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đó</w:t>
      </w:r>
      <w:proofErr w:type="spellEnd"/>
      <w:r w:rsidR="00445A19" w:rsidRPr="00445A19">
        <w:rPr>
          <w:sz w:val="26"/>
          <w:szCs w:val="26"/>
        </w:rPr>
        <w:t xml:space="preserve">, </w:t>
      </w:r>
      <w:proofErr w:type="spellStart"/>
      <w:r w:rsidR="00445A19" w:rsidRPr="00445A19">
        <w:rPr>
          <w:sz w:val="26"/>
          <w:szCs w:val="26"/>
        </w:rPr>
        <w:t>nhà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trường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đã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không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ngừng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nâng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cao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chất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lượng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dạy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học</w:t>
      </w:r>
      <w:proofErr w:type="spellEnd"/>
      <w:r w:rsidR="00445A19" w:rsidRPr="00445A19">
        <w:rPr>
          <w:sz w:val="26"/>
          <w:szCs w:val="26"/>
        </w:rPr>
        <w:t xml:space="preserve">, </w:t>
      </w:r>
      <w:proofErr w:type="spellStart"/>
      <w:r w:rsidR="00445A19" w:rsidRPr="00445A19">
        <w:rPr>
          <w:sz w:val="26"/>
          <w:szCs w:val="26"/>
        </w:rPr>
        <w:t>đổi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mới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phương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pháp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giáo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dục</w:t>
      </w:r>
      <w:proofErr w:type="spellEnd"/>
      <w:r w:rsidR="00445A19" w:rsidRPr="00445A19">
        <w:rPr>
          <w:sz w:val="26"/>
          <w:szCs w:val="26"/>
        </w:rPr>
        <w:t xml:space="preserve">, </w:t>
      </w:r>
      <w:proofErr w:type="spellStart"/>
      <w:r w:rsidR="00445A19" w:rsidRPr="00445A19">
        <w:rPr>
          <w:sz w:val="26"/>
          <w:szCs w:val="26"/>
        </w:rPr>
        <w:t>xây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dựng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môi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trường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học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tập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tích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cực</w:t>
      </w:r>
      <w:proofErr w:type="spellEnd"/>
      <w:r w:rsidR="00445A19" w:rsidRPr="00445A19">
        <w:rPr>
          <w:sz w:val="26"/>
          <w:szCs w:val="26"/>
        </w:rPr>
        <w:t xml:space="preserve">, </w:t>
      </w:r>
      <w:proofErr w:type="spellStart"/>
      <w:r w:rsidR="00445A19" w:rsidRPr="00445A19">
        <w:rPr>
          <w:sz w:val="26"/>
          <w:szCs w:val="26"/>
        </w:rPr>
        <w:t>thân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thiện</w:t>
      </w:r>
      <w:proofErr w:type="spellEnd"/>
      <w:r w:rsidR="00445A19" w:rsidRPr="00445A19">
        <w:rPr>
          <w:sz w:val="26"/>
          <w:szCs w:val="26"/>
        </w:rPr>
        <w:t xml:space="preserve">, </w:t>
      </w:r>
      <w:proofErr w:type="spellStart"/>
      <w:r w:rsidR="00445A19" w:rsidRPr="00445A19">
        <w:rPr>
          <w:sz w:val="26"/>
          <w:szCs w:val="26"/>
        </w:rPr>
        <w:t>hiện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đại</w:t>
      </w:r>
      <w:proofErr w:type="spellEnd"/>
      <w:r w:rsidR="00445A19" w:rsidRPr="00445A19">
        <w:rPr>
          <w:sz w:val="26"/>
          <w:szCs w:val="26"/>
        </w:rPr>
        <w:t xml:space="preserve">. Thành </w:t>
      </w:r>
      <w:proofErr w:type="spellStart"/>
      <w:r w:rsidR="00445A19" w:rsidRPr="00445A19">
        <w:rPr>
          <w:sz w:val="26"/>
          <w:szCs w:val="26"/>
        </w:rPr>
        <w:t>quả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đó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là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kết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tinh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từ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sự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phối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hợp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nhịp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nhàng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giữa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nhà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trường</w:t>
      </w:r>
      <w:proofErr w:type="spellEnd"/>
      <w:r w:rsidR="00445A19" w:rsidRPr="00445A19">
        <w:rPr>
          <w:sz w:val="26"/>
          <w:szCs w:val="26"/>
        </w:rPr>
        <w:t xml:space="preserve"> – </w:t>
      </w:r>
      <w:proofErr w:type="spellStart"/>
      <w:r w:rsidR="00445A19" w:rsidRPr="00445A19">
        <w:rPr>
          <w:sz w:val="26"/>
          <w:szCs w:val="26"/>
        </w:rPr>
        <w:t>gia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đình</w:t>
      </w:r>
      <w:proofErr w:type="spellEnd"/>
      <w:r w:rsidR="00445A19" w:rsidRPr="00445A19">
        <w:rPr>
          <w:sz w:val="26"/>
          <w:szCs w:val="26"/>
        </w:rPr>
        <w:t xml:space="preserve"> – </w:t>
      </w:r>
      <w:proofErr w:type="spellStart"/>
      <w:r w:rsidR="00445A19" w:rsidRPr="00445A19">
        <w:rPr>
          <w:sz w:val="26"/>
          <w:szCs w:val="26"/>
        </w:rPr>
        <w:t>xã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hội</w:t>
      </w:r>
      <w:proofErr w:type="spellEnd"/>
      <w:r w:rsidR="00445A19" w:rsidRPr="00445A19">
        <w:rPr>
          <w:sz w:val="26"/>
          <w:szCs w:val="26"/>
        </w:rPr>
        <w:t xml:space="preserve">, </w:t>
      </w:r>
      <w:proofErr w:type="spellStart"/>
      <w:r w:rsidR="00445A19" w:rsidRPr="00445A19">
        <w:rPr>
          <w:sz w:val="26"/>
          <w:szCs w:val="26"/>
        </w:rPr>
        <w:t>trong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đó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có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vai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trò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lãnh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đạo</w:t>
      </w:r>
      <w:proofErr w:type="spellEnd"/>
      <w:r w:rsidR="00445A19" w:rsidRPr="00445A19">
        <w:rPr>
          <w:sz w:val="26"/>
          <w:szCs w:val="26"/>
        </w:rPr>
        <w:t xml:space="preserve">, </w:t>
      </w:r>
      <w:proofErr w:type="spellStart"/>
      <w:r w:rsidR="00445A19" w:rsidRPr="00445A19">
        <w:rPr>
          <w:sz w:val="26"/>
          <w:szCs w:val="26"/>
        </w:rPr>
        <w:t>định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hướng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của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cấp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ủy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Đảng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địa</w:t>
      </w:r>
      <w:proofErr w:type="spellEnd"/>
      <w:r w:rsidR="00445A19" w:rsidRPr="00445A19">
        <w:rPr>
          <w:sz w:val="26"/>
          <w:szCs w:val="26"/>
        </w:rPr>
        <w:t xml:space="preserve"> </w:t>
      </w:r>
      <w:proofErr w:type="spellStart"/>
      <w:r w:rsidR="00445A19" w:rsidRPr="00445A19">
        <w:rPr>
          <w:sz w:val="26"/>
          <w:szCs w:val="26"/>
        </w:rPr>
        <w:t>phương</w:t>
      </w:r>
      <w:proofErr w:type="spellEnd"/>
      <w:r w:rsidR="00445A19" w:rsidRPr="00445A19">
        <w:rPr>
          <w:sz w:val="26"/>
          <w:szCs w:val="26"/>
        </w:rPr>
        <w:t>.</w:t>
      </w:r>
    </w:p>
    <w:p w14:paraId="56B1D4A8" w14:textId="0365850B" w:rsidR="00445A19" w:rsidRPr="00445A19" w:rsidRDefault="00445A19" w:rsidP="00445A19">
      <w:pPr>
        <w:tabs>
          <w:tab w:val="left" w:pos="851"/>
        </w:tabs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proofErr w:type="spellStart"/>
      <w:r w:rsidRPr="00445A19">
        <w:rPr>
          <w:sz w:val="26"/>
          <w:szCs w:val="26"/>
        </w:rPr>
        <w:t>Hướng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về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Đại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hội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lần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thứ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Nhất</w:t>
      </w:r>
      <w:proofErr w:type="spellEnd"/>
      <w:r w:rsidRPr="00445A19">
        <w:rPr>
          <w:sz w:val="26"/>
          <w:szCs w:val="26"/>
        </w:rPr>
        <w:t xml:space="preserve">, </w:t>
      </w:r>
      <w:proofErr w:type="spellStart"/>
      <w:r w:rsidRPr="00445A19">
        <w:rPr>
          <w:sz w:val="26"/>
          <w:szCs w:val="26"/>
        </w:rPr>
        <w:t>nhà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trường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đã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phát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động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nhiều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phong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trào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thi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đua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thiết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thực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như</w:t>
      </w:r>
      <w:proofErr w:type="spellEnd"/>
      <w:r w:rsidRPr="00445A19">
        <w:rPr>
          <w:sz w:val="26"/>
          <w:szCs w:val="26"/>
        </w:rPr>
        <w:t xml:space="preserve">: </w:t>
      </w:r>
      <w:proofErr w:type="spellStart"/>
      <w:r w:rsidRPr="00445A19">
        <w:rPr>
          <w:sz w:val="26"/>
          <w:szCs w:val="26"/>
        </w:rPr>
        <w:t>xây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dựng</w:t>
      </w:r>
      <w:proofErr w:type="spellEnd"/>
      <w:r w:rsidRPr="00445A19">
        <w:rPr>
          <w:sz w:val="26"/>
          <w:szCs w:val="26"/>
        </w:rPr>
        <w:t xml:space="preserve"> “</w:t>
      </w:r>
      <w:proofErr w:type="spellStart"/>
      <w:r w:rsidRPr="00445A19">
        <w:rPr>
          <w:sz w:val="26"/>
          <w:szCs w:val="26"/>
        </w:rPr>
        <w:t>Lớp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học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thân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thiện</w:t>
      </w:r>
      <w:proofErr w:type="spellEnd"/>
      <w:r w:rsidRPr="00445A19">
        <w:rPr>
          <w:sz w:val="26"/>
          <w:szCs w:val="26"/>
        </w:rPr>
        <w:t xml:space="preserve"> – Học </w:t>
      </w:r>
      <w:proofErr w:type="spellStart"/>
      <w:r w:rsidRPr="00445A19">
        <w:rPr>
          <w:sz w:val="26"/>
          <w:szCs w:val="26"/>
        </w:rPr>
        <w:t>sinh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tích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cực</w:t>
      </w:r>
      <w:proofErr w:type="spellEnd"/>
      <w:r w:rsidRPr="00445A19">
        <w:rPr>
          <w:sz w:val="26"/>
          <w:szCs w:val="26"/>
        </w:rPr>
        <w:t>”</w:t>
      </w:r>
      <w:r w:rsidR="00810D2B">
        <w:rPr>
          <w:sz w:val="26"/>
          <w:szCs w:val="26"/>
        </w:rPr>
        <w:t>,</w:t>
      </w:r>
      <w:r w:rsidRPr="00445A19">
        <w:rPr>
          <w:sz w:val="26"/>
          <w:szCs w:val="26"/>
        </w:rPr>
        <w:t xml:space="preserve"> </w:t>
      </w:r>
      <w:r w:rsidR="00810D2B">
        <w:rPr>
          <w:sz w:val="26"/>
          <w:szCs w:val="26"/>
        </w:rPr>
        <w:t xml:space="preserve">“Trường </w:t>
      </w:r>
      <w:proofErr w:type="spellStart"/>
      <w:r w:rsidR="00810D2B">
        <w:rPr>
          <w:sz w:val="26"/>
          <w:szCs w:val="26"/>
        </w:rPr>
        <w:t>học</w:t>
      </w:r>
      <w:proofErr w:type="spellEnd"/>
      <w:r w:rsidR="00810D2B">
        <w:rPr>
          <w:sz w:val="26"/>
          <w:szCs w:val="26"/>
        </w:rPr>
        <w:t xml:space="preserve"> </w:t>
      </w:r>
      <w:proofErr w:type="spellStart"/>
      <w:r w:rsidR="00810D2B">
        <w:rPr>
          <w:sz w:val="26"/>
          <w:szCs w:val="26"/>
        </w:rPr>
        <w:t>hạnh</w:t>
      </w:r>
      <w:proofErr w:type="spellEnd"/>
      <w:r w:rsidR="00810D2B">
        <w:rPr>
          <w:sz w:val="26"/>
          <w:szCs w:val="26"/>
        </w:rPr>
        <w:t xml:space="preserve"> </w:t>
      </w:r>
      <w:proofErr w:type="spellStart"/>
      <w:r w:rsidR="00810D2B">
        <w:rPr>
          <w:sz w:val="26"/>
          <w:szCs w:val="26"/>
        </w:rPr>
        <w:t>phức</w:t>
      </w:r>
      <w:proofErr w:type="spellEnd"/>
      <w:r w:rsidR="00810D2B">
        <w:rPr>
          <w:sz w:val="26"/>
          <w:szCs w:val="26"/>
        </w:rPr>
        <w:t xml:space="preserve">”; </w:t>
      </w:r>
      <w:proofErr w:type="spellStart"/>
      <w:r w:rsidRPr="00445A19">
        <w:rPr>
          <w:sz w:val="26"/>
          <w:szCs w:val="26"/>
        </w:rPr>
        <w:t>tổ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chức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các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hoạt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động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giáo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dục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kỹ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năng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sống</w:t>
      </w:r>
      <w:proofErr w:type="spellEnd"/>
      <w:r w:rsidRPr="00445A19">
        <w:rPr>
          <w:sz w:val="26"/>
          <w:szCs w:val="26"/>
        </w:rPr>
        <w:t xml:space="preserve">, </w:t>
      </w:r>
      <w:proofErr w:type="spellStart"/>
      <w:r w:rsidRPr="00445A19">
        <w:rPr>
          <w:sz w:val="26"/>
          <w:szCs w:val="26"/>
        </w:rPr>
        <w:t>giáo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dục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truyền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thống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cách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mạng</w:t>
      </w:r>
      <w:proofErr w:type="spellEnd"/>
      <w:r w:rsidRPr="00445A19">
        <w:rPr>
          <w:sz w:val="26"/>
          <w:szCs w:val="26"/>
        </w:rPr>
        <w:t xml:space="preserve">; </w:t>
      </w:r>
      <w:proofErr w:type="spellStart"/>
      <w:r w:rsidRPr="00445A19">
        <w:rPr>
          <w:sz w:val="26"/>
          <w:szCs w:val="26"/>
        </w:rPr>
        <w:t>đẩy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mạnh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các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hoạt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động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văn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hóa</w:t>
      </w:r>
      <w:proofErr w:type="spellEnd"/>
      <w:r w:rsidRPr="00445A19">
        <w:rPr>
          <w:sz w:val="26"/>
          <w:szCs w:val="26"/>
        </w:rPr>
        <w:t xml:space="preserve"> – </w:t>
      </w:r>
      <w:proofErr w:type="spellStart"/>
      <w:r w:rsidRPr="00445A19">
        <w:rPr>
          <w:sz w:val="26"/>
          <w:szCs w:val="26"/>
        </w:rPr>
        <w:t>văn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nghệ</w:t>
      </w:r>
      <w:proofErr w:type="spellEnd"/>
      <w:r w:rsidRPr="00445A19">
        <w:rPr>
          <w:sz w:val="26"/>
          <w:szCs w:val="26"/>
        </w:rPr>
        <w:t xml:space="preserve"> – </w:t>
      </w:r>
      <w:proofErr w:type="spellStart"/>
      <w:r w:rsidRPr="00445A19">
        <w:rPr>
          <w:sz w:val="26"/>
          <w:szCs w:val="26"/>
        </w:rPr>
        <w:t>thể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dục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thể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thao</w:t>
      </w:r>
      <w:proofErr w:type="spellEnd"/>
      <w:r w:rsidRPr="00445A19">
        <w:rPr>
          <w:sz w:val="26"/>
          <w:szCs w:val="26"/>
        </w:rPr>
        <w:t xml:space="preserve">… qua </w:t>
      </w:r>
      <w:proofErr w:type="spellStart"/>
      <w:r w:rsidRPr="00445A19">
        <w:rPr>
          <w:sz w:val="26"/>
          <w:szCs w:val="26"/>
        </w:rPr>
        <w:t>đó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khơi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dậy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tinh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thần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yêu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nước</w:t>
      </w:r>
      <w:proofErr w:type="spellEnd"/>
      <w:r w:rsidRPr="00445A19">
        <w:rPr>
          <w:sz w:val="26"/>
          <w:szCs w:val="26"/>
        </w:rPr>
        <w:t xml:space="preserve">, </w:t>
      </w:r>
      <w:proofErr w:type="spellStart"/>
      <w:r w:rsidRPr="00445A19">
        <w:rPr>
          <w:sz w:val="26"/>
          <w:szCs w:val="26"/>
        </w:rPr>
        <w:t>lý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tưởng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sống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đẹp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trong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mỗi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học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sinh</w:t>
      </w:r>
      <w:proofErr w:type="spellEnd"/>
      <w:r w:rsidRPr="00445A19">
        <w:rPr>
          <w:sz w:val="26"/>
          <w:szCs w:val="26"/>
        </w:rPr>
        <w:t xml:space="preserve">, </w:t>
      </w:r>
      <w:proofErr w:type="spellStart"/>
      <w:r w:rsidRPr="00445A19">
        <w:rPr>
          <w:sz w:val="26"/>
          <w:szCs w:val="26"/>
        </w:rPr>
        <w:t>góp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phần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xây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dựng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thế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hệ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tương</w:t>
      </w:r>
      <w:proofErr w:type="spellEnd"/>
      <w:r w:rsidRPr="00445A19">
        <w:rPr>
          <w:sz w:val="26"/>
          <w:szCs w:val="26"/>
        </w:rPr>
        <w:t xml:space="preserve"> lai </w:t>
      </w:r>
      <w:proofErr w:type="spellStart"/>
      <w:r w:rsidRPr="00445A19">
        <w:rPr>
          <w:sz w:val="26"/>
          <w:szCs w:val="26"/>
        </w:rPr>
        <w:t>có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bản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lĩnh</w:t>
      </w:r>
      <w:proofErr w:type="spellEnd"/>
      <w:r w:rsidRPr="00445A19">
        <w:rPr>
          <w:sz w:val="26"/>
          <w:szCs w:val="26"/>
        </w:rPr>
        <w:t xml:space="preserve"> – </w:t>
      </w:r>
      <w:proofErr w:type="spellStart"/>
      <w:r w:rsidRPr="00445A19">
        <w:rPr>
          <w:sz w:val="26"/>
          <w:szCs w:val="26"/>
        </w:rPr>
        <w:t>có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trí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tuệ</w:t>
      </w:r>
      <w:proofErr w:type="spellEnd"/>
      <w:r w:rsidRPr="00445A19">
        <w:rPr>
          <w:sz w:val="26"/>
          <w:szCs w:val="26"/>
        </w:rPr>
        <w:t xml:space="preserve"> – </w:t>
      </w:r>
      <w:proofErr w:type="spellStart"/>
      <w:r w:rsidRPr="00445A19">
        <w:rPr>
          <w:sz w:val="26"/>
          <w:szCs w:val="26"/>
        </w:rPr>
        <w:t>có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nhân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cách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tốt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đẹp</w:t>
      </w:r>
      <w:proofErr w:type="spellEnd"/>
      <w:r w:rsidRPr="00445A19">
        <w:rPr>
          <w:sz w:val="26"/>
          <w:szCs w:val="26"/>
        </w:rPr>
        <w:t>.</w:t>
      </w:r>
    </w:p>
    <w:p w14:paraId="7F381F66" w14:textId="2496FB5F" w:rsidR="00445A19" w:rsidRPr="00445A19" w:rsidRDefault="00445A19" w:rsidP="00445A19">
      <w:pPr>
        <w:tabs>
          <w:tab w:val="left" w:pos="851"/>
        </w:tabs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Pr="00445A19">
        <w:rPr>
          <w:sz w:val="26"/>
          <w:szCs w:val="26"/>
        </w:rPr>
        <w:t>Đại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hội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lần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thứ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Nhất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là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dấu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ấn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mở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đầu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cho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một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nhiệm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kỳ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mới</w:t>
      </w:r>
      <w:proofErr w:type="spellEnd"/>
      <w:r w:rsidRPr="00445A19">
        <w:rPr>
          <w:sz w:val="26"/>
          <w:szCs w:val="26"/>
        </w:rPr>
        <w:t xml:space="preserve"> </w:t>
      </w:r>
      <w:r w:rsidR="00810D2B">
        <w:rPr>
          <w:sz w:val="26"/>
          <w:szCs w:val="26"/>
        </w:rPr>
        <w:t>(</w:t>
      </w:r>
      <w:proofErr w:type="spellStart"/>
      <w:r w:rsidR="00810D2B">
        <w:rPr>
          <w:sz w:val="26"/>
          <w:szCs w:val="26"/>
        </w:rPr>
        <w:t>Kỷ</w:t>
      </w:r>
      <w:proofErr w:type="spellEnd"/>
      <w:r w:rsidR="00810D2B">
        <w:rPr>
          <w:sz w:val="26"/>
          <w:szCs w:val="26"/>
        </w:rPr>
        <w:t xml:space="preserve"> </w:t>
      </w:r>
      <w:proofErr w:type="spellStart"/>
      <w:r w:rsidR="00810D2B">
        <w:rPr>
          <w:sz w:val="26"/>
          <w:szCs w:val="26"/>
        </w:rPr>
        <w:t>nguyên</w:t>
      </w:r>
      <w:proofErr w:type="spellEnd"/>
      <w:r w:rsidR="00810D2B">
        <w:rPr>
          <w:sz w:val="26"/>
          <w:szCs w:val="26"/>
        </w:rPr>
        <w:t xml:space="preserve"> </w:t>
      </w:r>
      <w:proofErr w:type="spellStart"/>
      <w:r w:rsidR="00810D2B">
        <w:rPr>
          <w:sz w:val="26"/>
          <w:szCs w:val="26"/>
        </w:rPr>
        <w:t>vươn</w:t>
      </w:r>
      <w:proofErr w:type="spellEnd"/>
      <w:r w:rsidR="00810D2B">
        <w:rPr>
          <w:sz w:val="26"/>
          <w:szCs w:val="26"/>
        </w:rPr>
        <w:t xml:space="preserve"> </w:t>
      </w:r>
      <w:proofErr w:type="spellStart"/>
      <w:r w:rsidR="00810D2B">
        <w:rPr>
          <w:sz w:val="26"/>
          <w:szCs w:val="26"/>
        </w:rPr>
        <w:t>mình</w:t>
      </w:r>
      <w:proofErr w:type="spellEnd"/>
      <w:r w:rsidR="00810D2B">
        <w:rPr>
          <w:sz w:val="26"/>
          <w:szCs w:val="26"/>
        </w:rPr>
        <w:t xml:space="preserve"> </w:t>
      </w:r>
      <w:proofErr w:type="spellStart"/>
      <w:r w:rsidR="00810D2B">
        <w:rPr>
          <w:sz w:val="26"/>
          <w:szCs w:val="26"/>
        </w:rPr>
        <w:t>của</w:t>
      </w:r>
      <w:proofErr w:type="spellEnd"/>
      <w:r w:rsidR="00810D2B">
        <w:rPr>
          <w:sz w:val="26"/>
          <w:szCs w:val="26"/>
        </w:rPr>
        <w:t xml:space="preserve"> </w:t>
      </w:r>
      <w:proofErr w:type="spellStart"/>
      <w:r w:rsidR="00810D2B">
        <w:rPr>
          <w:sz w:val="26"/>
          <w:szCs w:val="26"/>
        </w:rPr>
        <w:t>dân</w:t>
      </w:r>
      <w:proofErr w:type="spellEnd"/>
      <w:r w:rsidR="00810D2B">
        <w:rPr>
          <w:sz w:val="26"/>
          <w:szCs w:val="26"/>
        </w:rPr>
        <w:t xml:space="preserve"> </w:t>
      </w:r>
      <w:proofErr w:type="spellStart"/>
      <w:r w:rsidR="00810D2B">
        <w:rPr>
          <w:sz w:val="26"/>
          <w:szCs w:val="26"/>
        </w:rPr>
        <w:t>tộc</w:t>
      </w:r>
      <w:proofErr w:type="spellEnd"/>
      <w:r w:rsidR="00810D2B">
        <w:rPr>
          <w:sz w:val="26"/>
          <w:szCs w:val="26"/>
        </w:rPr>
        <w:t xml:space="preserve">) </w:t>
      </w:r>
      <w:proofErr w:type="spellStart"/>
      <w:r w:rsidRPr="00445A19">
        <w:rPr>
          <w:sz w:val="26"/>
          <w:szCs w:val="26"/>
        </w:rPr>
        <w:t>với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nhiều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kỳ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vọng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và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quyết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tâm</w:t>
      </w:r>
      <w:proofErr w:type="spellEnd"/>
      <w:r w:rsidRPr="00445A19">
        <w:rPr>
          <w:sz w:val="26"/>
          <w:szCs w:val="26"/>
        </w:rPr>
        <w:t xml:space="preserve">. </w:t>
      </w:r>
      <w:proofErr w:type="spellStart"/>
      <w:r w:rsidRPr="00445A19">
        <w:rPr>
          <w:sz w:val="26"/>
          <w:szCs w:val="26"/>
        </w:rPr>
        <w:t>Với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niềm</w:t>
      </w:r>
      <w:proofErr w:type="spellEnd"/>
      <w:r w:rsidRPr="00445A19">
        <w:rPr>
          <w:sz w:val="26"/>
          <w:szCs w:val="26"/>
        </w:rPr>
        <w:t xml:space="preserve"> tin </w:t>
      </w:r>
      <w:proofErr w:type="spellStart"/>
      <w:r w:rsidRPr="00445A19">
        <w:rPr>
          <w:sz w:val="26"/>
          <w:szCs w:val="26"/>
        </w:rPr>
        <w:t>vững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chắc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vào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sự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lãnh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đạo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của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Đảng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bộ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phường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Điện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Bàn</w:t>
      </w:r>
      <w:proofErr w:type="spellEnd"/>
      <w:r w:rsidRPr="00445A19">
        <w:rPr>
          <w:sz w:val="26"/>
          <w:szCs w:val="26"/>
        </w:rPr>
        <w:t xml:space="preserve"> Đông, </w:t>
      </w:r>
      <w:proofErr w:type="spellStart"/>
      <w:r w:rsidRPr="00445A19">
        <w:rPr>
          <w:b/>
          <w:bCs/>
          <w:sz w:val="26"/>
          <w:szCs w:val="26"/>
        </w:rPr>
        <w:t>trường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Tiểu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học</w:t>
      </w:r>
      <w:proofErr w:type="spellEnd"/>
      <w:r w:rsidRPr="00445A19">
        <w:rPr>
          <w:b/>
          <w:bCs/>
          <w:sz w:val="26"/>
          <w:szCs w:val="26"/>
        </w:rPr>
        <w:t xml:space="preserve"> Phạm Như </w:t>
      </w:r>
      <w:proofErr w:type="spellStart"/>
      <w:r w:rsidRPr="00445A19">
        <w:rPr>
          <w:b/>
          <w:bCs/>
          <w:sz w:val="26"/>
          <w:szCs w:val="26"/>
        </w:rPr>
        <w:t>Xương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quyết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tâm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đồng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hành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cùng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địa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phương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trong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sự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nghiệp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đổi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mới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giáo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dục</w:t>
      </w:r>
      <w:proofErr w:type="spellEnd"/>
      <w:r w:rsidRPr="00445A19">
        <w:rPr>
          <w:sz w:val="26"/>
          <w:szCs w:val="26"/>
        </w:rPr>
        <w:t xml:space="preserve">, </w:t>
      </w:r>
      <w:proofErr w:type="spellStart"/>
      <w:r w:rsidRPr="00445A19">
        <w:rPr>
          <w:sz w:val="26"/>
          <w:szCs w:val="26"/>
        </w:rPr>
        <w:t>xây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dựng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quê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hương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ngày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càng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văn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minh</w:t>
      </w:r>
      <w:proofErr w:type="spellEnd"/>
      <w:r w:rsidRPr="00445A19">
        <w:rPr>
          <w:sz w:val="26"/>
          <w:szCs w:val="26"/>
        </w:rPr>
        <w:t xml:space="preserve"> – </w:t>
      </w:r>
      <w:proofErr w:type="spellStart"/>
      <w:r w:rsidRPr="00445A19">
        <w:rPr>
          <w:sz w:val="26"/>
          <w:szCs w:val="26"/>
        </w:rPr>
        <w:t>hiện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đại</w:t>
      </w:r>
      <w:proofErr w:type="spellEnd"/>
      <w:r w:rsidRPr="00445A19">
        <w:rPr>
          <w:sz w:val="26"/>
          <w:szCs w:val="26"/>
        </w:rPr>
        <w:t xml:space="preserve"> – </w:t>
      </w:r>
      <w:proofErr w:type="spellStart"/>
      <w:r w:rsidRPr="00445A19">
        <w:rPr>
          <w:sz w:val="26"/>
          <w:szCs w:val="26"/>
        </w:rPr>
        <w:t>giàu</w:t>
      </w:r>
      <w:proofErr w:type="spellEnd"/>
      <w:r w:rsidRPr="00445A19">
        <w:rPr>
          <w:sz w:val="26"/>
          <w:szCs w:val="26"/>
        </w:rPr>
        <w:t xml:space="preserve"> </w:t>
      </w:r>
      <w:proofErr w:type="spellStart"/>
      <w:r w:rsidRPr="00445A19">
        <w:rPr>
          <w:sz w:val="26"/>
          <w:szCs w:val="26"/>
        </w:rPr>
        <w:t>đẹp</w:t>
      </w:r>
      <w:proofErr w:type="spellEnd"/>
      <w:r w:rsidRPr="00445A19">
        <w:rPr>
          <w:sz w:val="26"/>
          <w:szCs w:val="26"/>
        </w:rPr>
        <w:t>.</w:t>
      </w:r>
    </w:p>
    <w:p w14:paraId="27197B40" w14:textId="4F31202C" w:rsidR="00445A19" w:rsidRPr="00445A19" w:rsidRDefault="00445A19" w:rsidP="00445A19">
      <w:pPr>
        <w:tabs>
          <w:tab w:val="left" w:pos="851"/>
        </w:tabs>
        <w:spacing w:before="120" w:after="12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proofErr w:type="spellStart"/>
      <w:r w:rsidRPr="00445A19">
        <w:rPr>
          <w:b/>
          <w:bCs/>
          <w:sz w:val="26"/>
          <w:szCs w:val="26"/>
        </w:rPr>
        <w:t>Kính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chúc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Đại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hội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thành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công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tốt</w:t>
      </w:r>
      <w:proofErr w:type="spellEnd"/>
      <w:r w:rsidRPr="00445A19">
        <w:rPr>
          <w:b/>
          <w:bCs/>
          <w:sz w:val="26"/>
          <w:szCs w:val="26"/>
        </w:rPr>
        <w:t xml:space="preserve"> </w:t>
      </w:r>
      <w:proofErr w:type="spellStart"/>
      <w:r w:rsidRPr="00445A19">
        <w:rPr>
          <w:b/>
          <w:bCs/>
          <w:sz w:val="26"/>
          <w:szCs w:val="26"/>
        </w:rPr>
        <w:t>đẹp</w:t>
      </w:r>
      <w:proofErr w:type="spellEnd"/>
      <w:r w:rsidRPr="00445A19">
        <w:rPr>
          <w:b/>
          <w:bCs/>
          <w:sz w:val="26"/>
          <w:szCs w:val="26"/>
        </w:rPr>
        <w:t>!</w:t>
      </w:r>
    </w:p>
    <w:p w14:paraId="179A0F02" w14:textId="43BAF27A" w:rsidR="00445A19" w:rsidRPr="00445A19" w:rsidRDefault="00445A19" w:rsidP="00445A19">
      <w:pPr>
        <w:tabs>
          <w:tab w:val="left" w:pos="851"/>
        </w:tabs>
        <w:spacing w:before="120" w:after="12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BAN BIÊN TẬP </w:t>
      </w:r>
      <w:r w:rsidRPr="00445A19">
        <w:rPr>
          <w:b/>
          <w:bCs/>
          <w:sz w:val="26"/>
          <w:szCs w:val="26"/>
        </w:rPr>
        <w:t>TRƯỜNG T</w:t>
      </w:r>
      <w:r>
        <w:rPr>
          <w:b/>
          <w:bCs/>
          <w:sz w:val="26"/>
          <w:szCs w:val="26"/>
        </w:rPr>
        <w:t>H</w:t>
      </w:r>
      <w:r w:rsidRPr="00445A19">
        <w:rPr>
          <w:b/>
          <w:bCs/>
          <w:sz w:val="26"/>
          <w:szCs w:val="26"/>
        </w:rPr>
        <w:t xml:space="preserve"> PHẠM NHƯ XƯƠNG</w:t>
      </w:r>
    </w:p>
    <w:p w14:paraId="46A207C2" w14:textId="77777777" w:rsidR="00E52BC6" w:rsidRPr="00445A19" w:rsidRDefault="00E52BC6" w:rsidP="00445A19">
      <w:pPr>
        <w:tabs>
          <w:tab w:val="left" w:pos="851"/>
        </w:tabs>
        <w:spacing w:before="120" w:after="120"/>
        <w:jc w:val="both"/>
        <w:rPr>
          <w:sz w:val="26"/>
          <w:szCs w:val="26"/>
        </w:rPr>
      </w:pPr>
    </w:p>
    <w:sectPr w:rsidR="00E52BC6" w:rsidRPr="00445A19" w:rsidSect="00445A19">
      <w:pgSz w:w="11910" w:h="16840"/>
      <w:pgMar w:top="1134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19"/>
    <w:rsid w:val="00343C05"/>
    <w:rsid w:val="00445A19"/>
    <w:rsid w:val="005217BA"/>
    <w:rsid w:val="00580A95"/>
    <w:rsid w:val="0058285F"/>
    <w:rsid w:val="00736DFB"/>
    <w:rsid w:val="007A0286"/>
    <w:rsid w:val="00810D2B"/>
    <w:rsid w:val="00AC180A"/>
    <w:rsid w:val="00DD5CCB"/>
    <w:rsid w:val="00E5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65C4C"/>
  <w15:chartTrackingRefBased/>
  <w15:docId w15:val="{B500E50C-A2CF-464F-B9B8-09EA88C5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A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A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A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A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A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A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A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A1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A1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A1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A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A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A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A1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A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A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A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A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A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A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3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2025-07-24T00:45:00Z</dcterms:created>
  <dcterms:modified xsi:type="dcterms:W3CDTF">2025-07-24T00:58:00Z</dcterms:modified>
</cp:coreProperties>
</file>